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CC84" w14:textId="77777777" w:rsidR="00055C53" w:rsidRDefault="00055C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6C2B" w14:textId="77777777" w:rsidR="00055C53" w:rsidRDefault="00055C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CBF2" w14:textId="77777777" w:rsidR="00055C53" w:rsidRDefault="00055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7DC" w14:textId="77777777" w:rsidR="00055C53" w:rsidRDefault="00055C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232AD4E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 w:rsidR="00055C53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0CAA83EE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025242">
      <w:rPr>
        <w:rFonts w:ascii="Arial" w:hAnsi="Arial" w:cs="Arial"/>
        <w:bCs/>
        <w:sz w:val="16"/>
        <w:szCs w:val="16"/>
      </w:rPr>
      <w:t>35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1848AC" w:rsidRPr="001848AC">
      <w:rPr>
        <w:rFonts w:ascii="Arial" w:hAnsi="Arial" w:cs="Arial"/>
        <w:bCs/>
        <w:sz w:val="16"/>
        <w:szCs w:val="16"/>
      </w:rPr>
      <w:t xml:space="preserve">Sportovní organizace olympijského a paralympijského hnutí </w:t>
    </w:r>
    <w:r w:rsidR="001848AC" w:rsidRPr="001848AC">
      <w:rPr>
        <w:rFonts w:ascii="Arial" w:hAnsi="Arial" w:cs="Arial"/>
        <w:bCs/>
        <w:sz w:val="16"/>
        <w:szCs w:val="16"/>
      </w:rPr>
      <w:t>202</w:t>
    </w:r>
    <w:r w:rsidR="00025242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21BA" w14:textId="77777777" w:rsidR="00055C53" w:rsidRDefault="00055C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25242"/>
    <w:rsid w:val="00055C53"/>
    <w:rsid w:val="001848AC"/>
    <w:rsid w:val="00426D03"/>
    <w:rsid w:val="0045453B"/>
    <w:rsid w:val="004713FD"/>
    <w:rsid w:val="00495CCF"/>
    <w:rsid w:val="004C73E7"/>
    <w:rsid w:val="00506FC8"/>
    <w:rsid w:val="0073610A"/>
    <w:rsid w:val="008F443B"/>
    <w:rsid w:val="00C3389F"/>
    <w:rsid w:val="00DF7FAE"/>
    <w:rsid w:val="00E35B0E"/>
    <w:rsid w:val="00E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12</cp:revision>
  <dcterms:created xsi:type="dcterms:W3CDTF">2020-09-17T08:29:00Z</dcterms:created>
  <dcterms:modified xsi:type="dcterms:W3CDTF">2022-12-23T06:22:00Z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