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6F5B" w14:textId="1AEFE9DF" w:rsidR="00B0406F" w:rsidRPr="00845BA2" w:rsidRDefault="00B0406F" w:rsidP="00845B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5BA2">
        <w:rPr>
          <w:rFonts w:ascii="Arial" w:hAnsi="Arial" w:cs="Arial"/>
          <w:b/>
          <w:bCs/>
          <w:sz w:val="28"/>
          <w:szCs w:val="28"/>
        </w:rPr>
        <w:t>Osnova zprávy o výsledcích státní reprezentace a vyhodnocení péče o talentovanou mládeže za rok 202</w:t>
      </w:r>
      <w:r w:rsidR="000134E1">
        <w:rPr>
          <w:rFonts w:ascii="Arial" w:hAnsi="Arial" w:cs="Arial"/>
          <w:b/>
          <w:bCs/>
          <w:sz w:val="28"/>
          <w:szCs w:val="28"/>
        </w:rPr>
        <w:t>3</w:t>
      </w:r>
      <w:r w:rsidRPr="00845BA2">
        <w:rPr>
          <w:rFonts w:ascii="Arial" w:hAnsi="Arial" w:cs="Arial"/>
          <w:b/>
          <w:bCs/>
          <w:sz w:val="28"/>
          <w:szCs w:val="28"/>
        </w:rPr>
        <w:t>.</w:t>
      </w:r>
    </w:p>
    <w:p w14:paraId="2C56665E" w14:textId="63219995" w:rsidR="00B0406F" w:rsidRDefault="00845BA2" w:rsidP="00B040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406F">
        <w:rPr>
          <w:rFonts w:ascii="Arial" w:hAnsi="Arial" w:cs="Arial"/>
        </w:rPr>
        <w:t xml:space="preserve">snova je </w:t>
      </w:r>
      <w:r>
        <w:rPr>
          <w:rFonts w:ascii="Arial" w:hAnsi="Arial" w:cs="Arial"/>
        </w:rPr>
        <w:t>vypracována</w:t>
      </w:r>
      <w:r w:rsidR="00B0406F">
        <w:rPr>
          <w:rFonts w:ascii="Arial" w:hAnsi="Arial" w:cs="Arial"/>
        </w:rPr>
        <w:t xml:space="preserve"> na základě podmínky uvedené v bodě 2</w:t>
      </w:r>
      <w:r w:rsidR="000134E1">
        <w:rPr>
          <w:rFonts w:ascii="Arial" w:hAnsi="Arial" w:cs="Arial"/>
        </w:rPr>
        <w:t>3</w:t>
      </w:r>
      <w:r w:rsidR="00B0406F">
        <w:rPr>
          <w:rFonts w:ascii="Arial" w:hAnsi="Arial" w:cs="Arial"/>
        </w:rPr>
        <w:t xml:space="preserve">. části III. Rozhodnutí o </w:t>
      </w:r>
      <w:r w:rsidR="000134E1">
        <w:rPr>
          <w:rFonts w:ascii="Arial" w:hAnsi="Arial" w:cs="Arial"/>
        </w:rPr>
        <w:t>p</w:t>
      </w:r>
      <w:r w:rsidR="00B0406F">
        <w:rPr>
          <w:rFonts w:ascii="Arial" w:hAnsi="Arial" w:cs="Arial"/>
        </w:rPr>
        <w:t xml:space="preserve">oskytnutí dotace dle Výzvy č. </w:t>
      </w:r>
      <w:r w:rsidR="00BB4508">
        <w:rPr>
          <w:rFonts w:ascii="Arial" w:hAnsi="Arial" w:cs="Arial"/>
        </w:rPr>
        <w:t>25</w:t>
      </w:r>
      <w:r w:rsidR="00B0406F">
        <w:rPr>
          <w:rFonts w:ascii="Arial" w:hAnsi="Arial" w:cs="Arial"/>
        </w:rPr>
        <w:t>/2022.</w:t>
      </w:r>
    </w:p>
    <w:p w14:paraId="46C1A85C" w14:textId="035EA033" w:rsidR="00B0406F" w:rsidRDefault="00B0406F" w:rsidP="00B0406F">
      <w:pPr>
        <w:rPr>
          <w:rFonts w:ascii="Arial" w:hAnsi="Arial" w:cs="Arial"/>
        </w:rPr>
      </w:pPr>
      <w:r>
        <w:rPr>
          <w:rFonts w:ascii="Arial" w:hAnsi="Arial" w:cs="Arial"/>
        </w:rPr>
        <w:t>Obsah:</w:t>
      </w:r>
    </w:p>
    <w:p w14:paraId="211B8C34" w14:textId="7099EC92" w:rsidR="00B0406F" w:rsidRPr="00845BA2" w:rsidRDefault="00B0406F" w:rsidP="00B0406F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845BA2">
        <w:rPr>
          <w:rFonts w:ascii="Arial" w:hAnsi="Arial" w:cs="Arial"/>
          <w:b/>
          <w:bCs/>
          <w:u w:val="single"/>
        </w:rPr>
        <w:t>Státní reprezentace</w:t>
      </w:r>
    </w:p>
    <w:p w14:paraId="5C1594A0" w14:textId="41A0D300" w:rsidR="00B0406F" w:rsidRPr="00B0406F" w:rsidRDefault="00712227" w:rsidP="00B0406F">
      <w:pPr>
        <w:pStyle w:val="Odstavecseseznamem"/>
        <w:numPr>
          <w:ilvl w:val="0"/>
          <w:numId w:val="2"/>
        </w:numPr>
      </w:pPr>
      <w:r w:rsidRPr="00845BA2">
        <w:rPr>
          <w:rFonts w:ascii="Arial" w:hAnsi="Arial" w:cs="Arial"/>
          <w:b/>
          <w:bCs/>
        </w:rPr>
        <w:t>S</w:t>
      </w:r>
      <w:r w:rsidR="00B0406F" w:rsidRPr="00845BA2">
        <w:rPr>
          <w:rFonts w:ascii="Arial" w:hAnsi="Arial" w:cs="Arial"/>
          <w:b/>
          <w:bCs/>
        </w:rPr>
        <w:t>eznamy</w:t>
      </w:r>
      <w:r w:rsidRPr="00845BA2">
        <w:rPr>
          <w:rFonts w:ascii="Arial" w:hAnsi="Arial" w:cs="Arial"/>
          <w:b/>
          <w:bCs/>
        </w:rPr>
        <w:t xml:space="preserve"> státních</w:t>
      </w:r>
      <w:r w:rsidR="00B0406F" w:rsidRPr="00845BA2">
        <w:rPr>
          <w:rFonts w:ascii="Arial" w:hAnsi="Arial" w:cs="Arial"/>
          <w:b/>
          <w:bCs/>
        </w:rPr>
        <w:t xml:space="preserve"> reprezentantů</w:t>
      </w:r>
      <w:r w:rsidR="00B04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7E2DFA">
        <w:rPr>
          <w:rFonts w:ascii="Arial" w:hAnsi="Arial" w:cs="Arial"/>
        </w:rPr>
        <w:t>v souladu s</w:t>
      </w:r>
      <w:r>
        <w:rPr>
          <w:rFonts w:ascii="Arial" w:hAnsi="Arial" w:cs="Arial"/>
        </w:rPr>
        <w:t xml:space="preserve"> bodem 2.</w:t>
      </w:r>
      <w:r w:rsidR="007E2DFA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 Výzvy </w:t>
      </w:r>
      <w:r w:rsidR="007E2DF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/2022) </w:t>
      </w:r>
      <w:r w:rsidR="00B0406F">
        <w:rPr>
          <w:rFonts w:ascii="Arial" w:hAnsi="Arial" w:cs="Arial"/>
        </w:rPr>
        <w:t>v jednotlivých věkových kategoriích</w:t>
      </w:r>
      <w:r>
        <w:rPr>
          <w:rFonts w:ascii="Arial" w:hAnsi="Arial" w:cs="Arial"/>
        </w:rPr>
        <w:t xml:space="preserve"> a odděleně dle pohlaví </w:t>
      </w:r>
    </w:p>
    <w:p w14:paraId="6484448D" w14:textId="062634C6" w:rsidR="00B0406F" w:rsidRPr="00712227" w:rsidRDefault="00845BA2" w:rsidP="00B0406F">
      <w:pPr>
        <w:pStyle w:val="Odstavecseseznamem"/>
        <w:numPr>
          <w:ilvl w:val="0"/>
          <w:numId w:val="2"/>
        </w:numPr>
      </w:pPr>
      <w:r w:rsidRPr="009B7AE1">
        <w:rPr>
          <w:rFonts w:ascii="Arial" w:hAnsi="Arial" w:cs="Arial"/>
          <w:b/>
          <w:bCs/>
        </w:rPr>
        <w:t xml:space="preserve">Plán </w:t>
      </w:r>
      <w:r w:rsidRPr="00845BA2">
        <w:rPr>
          <w:rFonts w:ascii="Arial" w:hAnsi="Arial" w:cs="Arial"/>
          <w:b/>
          <w:bCs/>
        </w:rPr>
        <w:t>účastí</w:t>
      </w:r>
      <w:r w:rsidR="00712227">
        <w:rPr>
          <w:rFonts w:ascii="Arial" w:hAnsi="Arial" w:cs="Arial"/>
        </w:rPr>
        <w:t xml:space="preserve"> státních reprezentantů (dle předchozího bodu) pro rok 202</w:t>
      </w:r>
      <w:r w:rsidR="007E2DFA">
        <w:rPr>
          <w:rFonts w:ascii="Arial" w:hAnsi="Arial" w:cs="Arial"/>
        </w:rPr>
        <w:t>3</w:t>
      </w:r>
      <w:r w:rsidR="00712227">
        <w:rPr>
          <w:rFonts w:ascii="Arial" w:hAnsi="Arial" w:cs="Arial"/>
        </w:rPr>
        <w:t xml:space="preserve"> na jednotlivých mezinárodních </w:t>
      </w:r>
      <w:r w:rsidR="009B7AE1">
        <w:rPr>
          <w:rFonts w:ascii="Arial" w:hAnsi="Arial" w:cs="Arial"/>
        </w:rPr>
        <w:t>sportovních akcích</w:t>
      </w:r>
      <w:r w:rsidR="009B7AE1">
        <w:rPr>
          <w:rStyle w:val="Znakapoznpodarou"/>
          <w:rFonts w:ascii="Arial" w:hAnsi="Arial" w:cs="Arial"/>
        </w:rPr>
        <w:footnoteReference w:id="1"/>
      </w:r>
      <w:r w:rsidR="009B7AE1">
        <w:rPr>
          <w:rFonts w:ascii="Arial" w:hAnsi="Arial" w:cs="Arial"/>
        </w:rPr>
        <w:t xml:space="preserve"> pořádaných MOV, </w:t>
      </w:r>
      <w:r w:rsidR="00C42DA6">
        <w:rPr>
          <w:rFonts w:ascii="Arial" w:hAnsi="Arial" w:cs="Arial"/>
        </w:rPr>
        <w:t xml:space="preserve">FISU nebo jinou obdobnou a </w:t>
      </w:r>
      <w:r w:rsidR="009B7AE1">
        <w:rPr>
          <w:rFonts w:ascii="Arial" w:hAnsi="Arial" w:cs="Arial"/>
        </w:rPr>
        <w:t>příslušnou světovou nebo kontinentální sportovní federací</w:t>
      </w:r>
      <w:r w:rsidR="00B272AB">
        <w:rPr>
          <w:rFonts w:ascii="Arial" w:hAnsi="Arial" w:cs="Arial"/>
        </w:rPr>
        <w:t>:</w:t>
      </w:r>
    </w:p>
    <w:p w14:paraId="6DFE5BAF" w14:textId="77777777" w:rsidR="00B272AB" w:rsidRPr="00B272AB" w:rsidRDefault="00712227" w:rsidP="00712227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 xml:space="preserve">členit </w:t>
      </w:r>
      <w:r w:rsidR="009B7AE1">
        <w:rPr>
          <w:rFonts w:ascii="Arial" w:hAnsi="Arial" w:cs="Arial"/>
        </w:rPr>
        <w:t>podle jednotlivých mezinárodních sportovních akcích</w:t>
      </w:r>
      <w:r w:rsidR="00B272AB">
        <w:rPr>
          <w:rFonts w:ascii="Arial" w:hAnsi="Arial" w:cs="Arial"/>
        </w:rPr>
        <w:t xml:space="preserve"> </w:t>
      </w:r>
    </w:p>
    <w:p w14:paraId="54E77612" w14:textId="77777777" w:rsidR="00B272AB" w:rsidRPr="00B272AB" w:rsidRDefault="00712227" w:rsidP="00712227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>dle věkových kategorií</w:t>
      </w:r>
    </w:p>
    <w:p w14:paraId="53F8FCF4" w14:textId="700DACFD" w:rsidR="00712227" w:rsidRPr="00712227" w:rsidRDefault="00B272AB" w:rsidP="00712227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 xml:space="preserve">dle </w:t>
      </w:r>
      <w:r w:rsidR="00712227">
        <w:rPr>
          <w:rFonts w:ascii="Arial" w:hAnsi="Arial" w:cs="Arial"/>
        </w:rPr>
        <w:t>pohlaví</w:t>
      </w:r>
    </w:p>
    <w:p w14:paraId="09286543" w14:textId="1709F289" w:rsidR="00712227" w:rsidRPr="00B272AB" w:rsidRDefault="00712227" w:rsidP="00B0406F">
      <w:pPr>
        <w:pStyle w:val="Odstavecseseznamem"/>
        <w:numPr>
          <w:ilvl w:val="0"/>
          <w:numId w:val="2"/>
        </w:numPr>
      </w:pPr>
      <w:r w:rsidRPr="009B7AE1">
        <w:rPr>
          <w:rFonts w:ascii="Arial" w:hAnsi="Arial" w:cs="Arial"/>
          <w:b/>
          <w:bCs/>
        </w:rPr>
        <w:t xml:space="preserve">Skutečnost </w:t>
      </w:r>
      <w:r w:rsidR="009B7AE1" w:rsidRPr="009B7AE1">
        <w:rPr>
          <w:rFonts w:ascii="Arial" w:hAnsi="Arial" w:cs="Arial"/>
          <w:b/>
          <w:bCs/>
        </w:rPr>
        <w:t>účastí</w:t>
      </w:r>
      <w:r w:rsidR="009B7AE1">
        <w:rPr>
          <w:rFonts w:ascii="Arial" w:hAnsi="Arial" w:cs="Arial"/>
        </w:rPr>
        <w:t xml:space="preserve"> státních reprezentantů pro rok 202</w:t>
      </w:r>
      <w:r w:rsidR="007E2DFA">
        <w:rPr>
          <w:rFonts w:ascii="Arial" w:hAnsi="Arial" w:cs="Arial"/>
        </w:rPr>
        <w:t>3</w:t>
      </w:r>
      <w:r w:rsidR="009B7AE1">
        <w:rPr>
          <w:rFonts w:ascii="Arial" w:hAnsi="Arial" w:cs="Arial"/>
        </w:rPr>
        <w:t xml:space="preserve"> na jednotlivých </w:t>
      </w:r>
      <w:r w:rsidR="00B272AB">
        <w:rPr>
          <w:rFonts w:ascii="Arial" w:hAnsi="Arial" w:cs="Arial"/>
        </w:rPr>
        <w:t xml:space="preserve">mezinárodních sportovních akcích pořádaných MOV, </w:t>
      </w:r>
      <w:r w:rsidR="00C42DA6">
        <w:rPr>
          <w:rFonts w:ascii="Arial" w:hAnsi="Arial" w:cs="Arial"/>
        </w:rPr>
        <w:t xml:space="preserve">FISU nebo jinou obdobnou </w:t>
      </w:r>
      <w:r w:rsidR="00B272AB">
        <w:rPr>
          <w:rFonts w:ascii="Arial" w:hAnsi="Arial" w:cs="Arial"/>
        </w:rPr>
        <w:t>příslušnou světovou nebo kontinentální sportovní federací:</w:t>
      </w:r>
    </w:p>
    <w:p w14:paraId="4EE41415" w14:textId="77777777" w:rsidR="00B272AB" w:rsidRPr="00B272AB" w:rsidRDefault="00B272AB" w:rsidP="00B272AB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 xml:space="preserve">členit podle jednotlivých mezinárodních sportovních akcích </w:t>
      </w:r>
    </w:p>
    <w:p w14:paraId="1EE3500F" w14:textId="6BD19BB9" w:rsidR="00B272AB" w:rsidRPr="00B272AB" w:rsidRDefault="00B272AB" w:rsidP="00B272AB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>dle věkových kategorií</w:t>
      </w:r>
    </w:p>
    <w:p w14:paraId="0BC85C65" w14:textId="7BD62D07" w:rsidR="00B272AB" w:rsidRPr="00B272AB" w:rsidRDefault="00B272AB" w:rsidP="00B272AB">
      <w:pPr>
        <w:pStyle w:val="Odstavecseseznamem"/>
        <w:numPr>
          <w:ilvl w:val="0"/>
          <w:numId w:val="3"/>
        </w:numPr>
      </w:pPr>
      <w:r w:rsidRPr="00B272AB">
        <w:rPr>
          <w:rFonts w:ascii="Arial" w:hAnsi="Arial" w:cs="Arial"/>
        </w:rPr>
        <w:t>dle pohlaví</w:t>
      </w:r>
    </w:p>
    <w:p w14:paraId="611671EC" w14:textId="6068B326" w:rsidR="00B272AB" w:rsidRPr="00B272AB" w:rsidRDefault="00B272AB" w:rsidP="00B272AB">
      <w:pPr>
        <w:pStyle w:val="Odstavecseseznamem"/>
        <w:numPr>
          <w:ilvl w:val="0"/>
          <w:numId w:val="2"/>
        </w:numPr>
      </w:pPr>
      <w:r w:rsidRPr="00845BA2">
        <w:rPr>
          <w:rFonts w:ascii="Arial" w:hAnsi="Arial" w:cs="Arial"/>
          <w:b/>
          <w:bCs/>
        </w:rPr>
        <w:t>Výsledky</w:t>
      </w:r>
      <w:r>
        <w:rPr>
          <w:rFonts w:ascii="Arial" w:hAnsi="Arial" w:cs="Arial"/>
        </w:rPr>
        <w:t xml:space="preserve"> (umístění, dosažení bodů, postavení v </w:t>
      </w:r>
      <w:r w:rsidR="00C42DA6">
        <w:rPr>
          <w:rFonts w:ascii="Arial" w:hAnsi="Arial" w:cs="Arial"/>
        </w:rPr>
        <w:t>žebříčku apod.</w:t>
      </w:r>
      <w:r>
        <w:rPr>
          <w:rFonts w:ascii="Arial" w:hAnsi="Arial" w:cs="Arial"/>
        </w:rPr>
        <w:t>) dosažené na mezinárodních akcích dle bodu 3. v členění:</w:t>
      </w:r>
    </w:p>
    <w:p w14:paraId="628A70D5" w14:textId="19030D7F" w:rsidR="00B272AB" w:rsidRPr="00B272AB" w:rsidRDefault="00B272AB" w:rsidP="00B272AB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>OH, WG, MS,</w:t>
      </w:r>
      <w:r w:rsidR="00C42DA6">
        <w:rPr>
          <w:rFonts w:ascii="Arial" w:hAnsi="Arial" w:cs="Arial"/>
        </w:rPr>
        <w:t xml:space="preserve"> WUG,</w:t>
      </w:r>
      <w:r>
        <w:rPr>
          <w:rFonts w:ascii="Arial" w:hAnsi="Arial" w:cs="Arial"/>
        </w:rPr>
        <w:t xml:space="preserve"> ME,</w:t>
      </w:r>
      <w:r w:rsidR="00C42DA6">
        <w:rPr>
          <w:rFonts w:ascii="Arial" w:hAnsi="Arial" w:cs="Arial"/>
        </w:rPr>
        <w:t xml:space="preserve"> YOG, </w:t>
      </w:r>
      <w:r w:rsidR="00CC52AC">
        <w:rPr>
          <w:rFonts w:ascii="Arial" w:hAnsi="Arial" w:cs="Arial"/>
        </w:rPr>
        <w:t>EYOF nebo</w:t>
      </w:r>
      <w:r>
        <w:rPr>
          <w:rFonts w:ascii="Arial" w:hAnsi="Arial" w:cs="Arial"/>
        </w:rPr>
        <w:t xml:space="preserve"> obdobné oficiální sportovní akce dle bodu 3.</w:t>
      </w:r>
    </w:p>
    <w:p w14:paraId="2B972894" w14:textId="1B5E92C3" w:rsidR="00B272AB" w:rsidRPr="00B272AB" w:rsidRDefault="00B272AB" w:rsidP="00B272AB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>dle věkových kategorií</w:t>
      </w:r>
    </w:p>
    <w:p w14:paraId="1631000F" w14:textId="5513508A" w:rsidR="00B272AB" w:rsidRPr="00B272AB" w:rsidRDefault="00B272AB" w:rsidP="00B272AB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>dle pohlaví</w:t>
      </w:r>
    </w:p>
    <w:p w14:paraId="610590DA" w14:textId="21C61C15" w:rsidR="00B272AB" w:rsidRDefault="00B272AB" w:rsidP="00B272AB">
      <w:pPr>
        <w:pStyle w:val="Odstavecseseznamem"/>
        <w:ind w:left="1418"/>
        <w:rPr>
          <w:rFonts w:ascii="Arial" w:hAnsi="Arial" w:cs="Arial"/>
        </w:rPr>
      </w:pPr>
      <w:r>
        <w:rPr>
          <w:rFonts w:ascii="Arial" w:hAnsi="Arial" w:cs="Arial"/>
        </w:rPr>
        <w:t>Dosažené výsledky</w:t>
      </w:r>
      <w:r w:rsidR="00C42DA6">
        <w:rPr>
          <w:rFonts w:ascii="Arial" w:hAnsi="Arial" w:cs="Arial"/>
        </w:rPr>
        <w:t xml:space="preserve"> porovnat se stanovenými cíli.</w:t>
      </w:r>
    </w:p>
    <w:p w14:paraId="48300C99" w14:textId="77777777" w:rsidR="00422D27" w:rsidRPr="00B0406F" w:rsidRDefault="00422D27" w:rsidP="00B272AB">
      <w:pPr>
        <w:pStyle w:val="Odstavecseseznamem"/>
        <w:ind w:left="1418"/>
      </w:pPr>
    </w:p>
    <w:p w14:paraId="0C72731D" w14:textId="3D7C05FC" w:rsidR="00C42DA6" w:rsidRPr="00EC662A" w:rsidRDefault="00B0406F" w:rsidP="00B0406F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EC662A">
        <w:rPr>
          <w:rFonts w:ascii="Arial" w:hAnsi="Arial" w:cs="Arial"/>
          <w:b/>
          <w:bCs/>
          <w:u w:val="single"/>
        </w:rPr>
        <w:t>Talentovaná mládež</w:t>
      </w:r>
    </w:p>
    <w:p w14:paraId="63E2C17A" w14:textId="0D3E2EE7" w:rsidR="003A0C83" w:rsidRDefault="003A0C83" w:rsidP="003A0C83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části příjemce dotace nejdříve</w:t>
      </w:r>
      <w:r w:rsidR="00DE1271">
        <w:rPr>
          <w:rFonts w:ascii="Arial" w:hAnsi="Arial" w:cs="Arial"/>
        </w:rPr>
        <w:t xml:space="preserve"> uvede</w:t>
      </w:r>
      <w:r w:rsidR="00CC52A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popíše jakým způsobem je nastaven systém péče o talentovanou mládež dle bodu 1. části II.</w:t>
      </w:r>
    </w:p>
    <w:p w14:paraId="59FE756E" w14:textId="606C7EAE" w:rsidR="003A0C83" w:rsidRPr="003A0C83" w:rsidRDefault="003A0C83" w:rsidP="003A0C83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Následně dle bodu 2. části II. Dle osnovy uvedené v bod</w:t>
      </w:r>
      <w:r w:rsidR="00EC662A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1. části II. provede vyhodnocení systému péče o talentovanou mládež v roce 202</w:t>
      </w:r>
      <w:r w:rsidR="007E2DFA">
        <w:rPr>
          <w:rFonts w:ascii="Arial" w:hAnsi="Arial" w:cs="Arial"/>
        </w:rPr>
        <w:t>3</w:t>
      </w:r>
      <w:r>
        <w:rPr>
          <w:rFonts w:ascii="Arial" w:hAnsi="Arial" w:cs="Arial"/>
        </w:rPr>
        <w:t>, ve kterém zdůrazní pozitivní i negativní výsledky, skutečnosti.</w:t>
      </w:r>
      <w:r w:rsidRPr="003A0C83">
        <w:rPr>
          <w:rFonts w:ascii="Arial" w:hAnsi="Arial" w:cs="Arial"/>
        </w:rPr>
        <w:t xml:space="preserve"> </w:t>
      </w:r>
    </w:p>
    <w:p w14:paraId="1FF35B2C" w14:textId="7D2A0A7C" w:rsidR="004F1A43" w:rsidRPr="00EC662A" w:rsidRDefault="004F1A43" w:rsidP="004F1A43">
      <w:pPr>
        <w:pStyle w:val="Odstavecseseznamem"/>
        <w:numPr>
          <w:ilvl w:val="0"/>
          <w:numId w:val="10"/>
        </w:numPr>
        <w:rPr>
          <w:b/>
        </w:rPr>
      </w:pPr>
      <w:r w:rsidRPr="00EC662A">
        <w:rPr>
          <w:rFonts w:ascii="Arial" w:hAnsi="Arial" w:cs="Arial"/>
          <w:b/>
          <w:lang w:bidi="cs-CZ"/>
        </w:rPr>
        <w:t>Systém a koncepce talentované mládeže</w:t>
      </w:r>
    </w:p>
    <w:p w14:paraId="474C811A" w14:textId="77777777" w:rsidR="0028508F" w:rsidRDefault="004F1A43" w:rsidP="004F1A43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řízení systému</w:t>
      </w:r>
      <w:r w:rsidR="0028508F">
        <w:rPr>
          <w:rFonts w:ascii="Arial" w:hAnsi="Arial" w:cs="Arial"/>
          <w:bCs/>
          <w:lang w:bidi="cs-CZ"/>
        </w:rPr>
        <w:t>, organizační struktura</w:t>
      </w:r>
    </w:p>
    <w:p w14:paraId="731F4D31" w14:textId="440584A1" w:rsidR="0028508F" w:rsidRDefault="004F1A43" w:rsidP="0028508F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vazba na reprezentaci </w:t>
      </w:r>
      <w:proofErr w:type="spellStart"/>
      <w:r w:rsidRPr="004F1A43">
        <w:rPr>
          <w:rFonts w:ascii="Arial" w:hAnsi="Arial" w:cs="Arial"/>
          <w:bCs/>
          <w:lang w:bidi="cs-CZ"/>
        </w:rPr>
        <w:t>under</w:t>
      </w:r>
      <w:proofErr w:type="spellEnd"/>
      <w:r w:rsidRPr="004F1A43">
        <w:rPr>
          <w:rFonts w:ascii="Arial" w:hAnsi="Arial" w:cs="Arial"/>
          <w:bCs/>
          <w:lang w:bidi="cs-CZ"/>
        </w:rPr>
        <w:t xml:space="preserve"> </w:t>
      </w:r>
      <w:proofErr w:type="spellStart"/>
      <w:r w:rsidRPr="004F1A43">
        <w:rPr>
          <w:rFonts w:ascii="Arial" w:hAnsi="Arial" w:cs="Arial"/>
          <w:bCs/>
          <w:lang w:bidi="cs-CZ"/>
        </w:rPr>
        <w:t>age</w:t>
      </w:r>
      <w:proofErr w:type="spellEnd"/>
      <w:r w:rsidRPr="004F1A43">
        <w:rPr>
          <w:rFonts w:ascii="Arial" w:hAnsi="Arial" w:cs="Arial"/>
          <w:bCs/>
          <w:lang w:bidi="cs-CZ"/>
        </w:rPr>
        <w:t xml:space="preserve"> kategorie </w:t>
      </w:r>
    </w:p>
    <w:p w14:paraId="57AE2E2D" w14:textId="77777777" w:rsidR="00BB513E" w:rsidRDefault="004F1A43" w:rsidP="004F1A43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způsob podpory</w:t>
      </w:r>
    </w:p>
    <w:p w14:paraId="3397E3FC" w14:textId="6C5EC39B" w:rsidR="004F1A43" w:rsidRDefault="00BB513E" w:rsidP="00BB513E">
      <w:pPr>
        <w:pStyle w:val="Odstavecseseznamem"/>
        <w:numPr>
          <w:ilvl w:val="0"/>
          <w:numId w:val="12"/>
        </w:numPr>
        <w:ind w:left="2410"/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t xml:space="preserve">jak nastaveno v předpisech </w:t>
      </w:r>
    </w:p>
    <w:p w14:paraId="0A82F318" w14:textId="1C343ED6" w:rsidR="00BB513E" w:rsidRDefault="00BB513E" w:rsidP="00BB513E">
      <w:pPr>
        <w:pStyle w:val="Odstavecseseznamem"/>
        <w:numPr>
          <w:ilvl w:val="0"/>
          <w:numId w:val="12"/>
        </w:numPr>
        <w:ind w:left="2410"/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t>koneční příjemci, jaká jsou pravidla (legislativa svazu)</w:t>
      </w:r>
    </w:p>
    <w:p w14:paraId="1B5B5BC8" w14:textId="6FFB62DC" w:rsidR="00BB513E" w:rsidRDefault="0028508F" w:rsidP="00BB513E">
      <w:pPr>
        <w:pStyle w:val="Odstavecseseznamem"/>
        <w:numPr>
          <w:ilvl w:val="0"/>
          <w:numId w:val="12"/>
        </w:numPr>
        <w:ind w:left="2410"/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t xml:space="preserve">úhrady za služby (na základě jakých legislativních pravidel), kdo </w:t>
      </w:r>
      <w:r w:rsidR="0057310E">
        <w:rPr>
          <w:rFonts w:ascii="Arial" w:hAnsi="Arial" w:cs="Arial"/>
          <w:bCs/>
          <w:lang w:bidi="cs-CZ"/>
        </w:rPr>
        <w:t>určuje,</w:t>
      </w:r>
      <w:r>
        <w:rPr>
          <w:rFonts w:ascii="Arial" w:hAnsi="Arial" w:cs="Arial"/>
          <w:bCs/>
          <w:lang w:bidi="cs-CZ"/>
        </w:rPr>
        <w:t xml:space="preserve"> jaké služby, z jakých předpisů to vychází apod.</w:t>
      </w:r>
    </w:p>
    <w:p w14:paraId="59253D31" w14:textId="3E9F3BAC" w:rsidR="0028508F" w:rsidRPr="004F1A43" w:rsidRDefault="0028508F" w:rsidP="00BB513E">
      <w:pPr>
        <w:pStyle w:val="Odstavecseseznamem"/>
        <w:numPr>
          <w:ilvl w:val="0"/>
          <w:numId w:val="12"/>
        </w:numPr>
        <w:ind w:left="2410"/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t>kontrola – jaké orgány svazu – předpisy</w:t>
      </w:r>
    </w:p>
    <w:p w14:paraId="651215CF" w14:textId="3D3A5B55" w:rsidR="004F1A43" w:rsidRDefault="004F1A43" w:rsidP="004F1A43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trenérské zajištění (vzdělávání, odpovědnost, smlouvy a jejich nastavení)</w:t>
      </w:r>
    </w:p>
    <w:p w14:paraId="02CE9D68" w14:textId="273F5D4D" w:rsidR="00BB513E" w:rsidRDefault="00BB513E" w:rsidP="00BB513E">
      <w:pPr>
        <w:pStyle w:val="Odstavecseseznamem"/>
        <w:numPr>
          <w:ilvl w:val="0"/>
          <w:numId w:val="11"/>
        </w:numPr>
        <w:ind w:left="2410"/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t>jak nastaveno v předpisech</w:t>
      </w:r>
    </w:p>
    <w:p w14:paraId="5C8D60F6" w14:textId="09368CF8" w:rsidR="00BB513E" w:rsidRPr="004F1A43" w:rsidRDefault="00BB513E" w:rsidP="00BB513E">
      <w:pPr>
        <w:pStyle w:val="Odstavecseseznamem"/>
        <w:numPr>
          <w:ilvl w:val="0"/>
          <w:numId w:val="11"/>
        </w:numPr>
        <w:ind w:left="2410"/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lastRenderedPageBreak/>
        <w:t>jakým způsobem jsou trenéři v odpovědnosti vůči sportovnímu svazu</w:t>
      </w:r>
    </w:p>
    <w:p w14:paraId="01DBA030" w14:textId="4EA500F4" w:rsidR="004F1A43" w:rsidRDefault="004F1A43" w:rsidP="004F1A43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metodika a koncepce tréninkového procesu, její kontrola </w:t>
      </w:r>
    </w:p>
    <w:p w14:paraId="2503C90E" w14:textId="43AF35C9" w:rsidR="0028508F" w:rsidRPr="004F1A43" w:rsidRDefault="0028508F" w:rsidP="0028508F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pravidla kontroly</w:t>
      </w:r>
    </w:p>
    <w:p w14:paraId="1D44DFBA" w14:textId="0C271726" w:rsidR="0028508F" w:rsidRPr="004F1A43" w:rsidRDefault="0028508F" w:rsidP="0028508F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hodnocení</w:t>
      </w:r>
      <w:r>
        <w:rPr>
          <w:rFonts w:ascii="Arial" w:hAnsi="Arial" w:cs="Arial"/>
          <w:bCs/>
          <w:lang w:bidi="cs-CZ"/>
        </w:rPr>
        <w:t xml:space="preserve"> </w:t>
      </w:r>
      <w:r w:rsidR="002B2E09">
        <w:rPr>
          <w:rFonts w:ascii="Arial" w:hAnsi="Arial" w:cs="Arial"/>
          <w:bCs/>
          <w:lang w:bidi="cs-CZ"/>
        </w:rPr>
        <w:t>- jak se pracuje s výstupy- opora v předpisech apod.</w:t>
      </w:r>
    </w:p>
    <w:p w14:paraId="76479A8A" w14:textId="677122C4" w:rsidR="0028508F" w:rsidRPr="004F1A43" w:rsidRDefault="0028508F" w:rsidP="0028508F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dohled </w:t>
      </w:r>
      <w:r>
        <w:rPr>
          <w:rFonts w:ascii="Arial" w:hAnsi="Arial" w:cs="Arial"/>
          <w:bCs/>
          <w:lang w:bidi="cs-CZ"/>
        </w:rPr>
        <w:t>nad centry mládeže</w:t>
      </w:r>
      <w:r w:rsidRPr="004F1A43">
        <w:rPr>
          <w:rFonts w:ascii="Arial" w:hAnsi="Arial" w:cs="Arial"/>
          <w:bCs/>
          <w:lang w:bidi="cs-CZ"/>
        </w:rPr>
        <w:t xml:space="preserve"> </w:t>
      </w:r>
      <w:r>
        <w:rPr>
          <w:rFonts w:ascii="Arial" w:hAnsi="Arial" w:cs="Arial"/>
          <w:bCs/>
          <w:lang w:bidi="cs-CZ"/>
        </w:rPr>
        <w:t xml:space="preserve">– jak probíhá, odpovědnosti </w:t>
      </w:r>
      <w:r w:rsidR="0057310E">
        <w:rPr>
          <w:rFonts w:ascii="Arial" w:hAnsi="Arial" w:cs="Arial"/>
          <w:bCs/>
          <w:lang w:bidi="cs-CZ"/>
        </w:rPr>
        <w:t xml:space="preserve">center </w:t>
      </w:r>
    </w:p>
    <w:p w14:paraId="619CF9D2" w14:textId="263230AF" w:rsidR="004F1A43" w:rsidRPr="00590C45" w:rsidRDefault="0028508F" w:rsidP="004F1A43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590C45">
        <w:rPr>
          <w:rFonts w:ascii="Arial" w:hAnsi="Arial" w:cs="Arial"/>
          <w:bCs/>
          <w:lang w:bidi="cs-CZ"/>
        </w:rPr>
        <w:t xml:space="preserve">vyřazování ze systému při neplnění </w:t>
      </w:r>
      <w:r w:rsidR="004F1A43" w:rsidRPr="00590C45">
        <w:rPr>
          <w:rFonts w:ascii="Arial" w:hAnsi="Arial" w:cs="Arial"/>
          <w:bCs/>
          <w:lang w:bidi="cs-CZ"/>
        </w:rPr>
        <w:t>dohled nad kondičním rozvojem (trenéři, testování)</w:t>
      </w:r>
    </w:p>
    <w:p w14:paraId="5E28E9D2" w14:textId="33AF4A7E" w:rsidR="004F1A43" w:rsidRPr="004F1A43" w:rsidRDefault="004F1A43" w:rsidP="004F1A43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pravidla kontroly</w:t>
      </w:r>
      <w:r>
        <w:rPr>
          <w:rFonts w:ascii="Arial" w:hAnsi="Arial" w:cs="Arial"/>
          <w:bCs/>
          <w:lang w:bidi="cs-CZ"/>
        </w:rPr>
        <w:t xml:space="preserve"> </w:t>
      </w:r>
    </w:p>
    <w:p w14:paraId="629F09C9" w14:textId="02647A1F" w:rsidR="004F1A43" w:rsidRPr="004F1A43" w:rsidRDefault="004F1A43" w:rsidP="004F1A43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hodnocení</w:t>
      </w:r>
      <w:r>
        <w:rPr>
          <w:rFonts w:ascii="Arial" w:hAnsi="Arial" w:cs="Arial"/>
          <w:bCs/>
          <w:lang w:bidi="cs-CZ"/>
        </w:rPr>
        <w:t xml:space="preserve"> </w:t>
      </w:r>
      <w:r w:rsidR="00754C48">
        <w:rPr>
          <w:rFonts w:ascii="Arial" w:hAnsi="Arial" w:cs="Arial"/>
          <w:bCs/>
          <w:lang w:bidi="cs-CZ"/>
        </w:rPr>
        <w:t>–</w:t>
      </w:r>
      <w:r w:rsidR="00590C45">
        <w:rPr>
          <w:rFonts w:ascii="Arial" w:hAnsi="Arial" w:cs="Arial"/>
          <w:bCs/>
          <w:lang w:bidi="cs-CZ"/>
        </w:rPr>
        <w:t xml:space="preserve"> </w:t>
      </w:r>
      <w:bookmarkStart w:id="0" w:name="_Hlk123630747"/>
      <w:r w:rsidR="00754C48">
        <w:rPr>
          <w:rFonts w:ascii="Arial" w:hAnsi="Arial" w:cs="Arial"/>
          <w:bCs/>
          <w:lang w:bidi="cs-CZ"/>
        </w:rPr>
        <w:t>jak se pracuje s výstupy- opora v předpisech apod.</w:t>
      </w:r>
      <w:bookmarkEnd w:id="0"/>
    </w:p>
    <w:p w14:paraId="65C6D9BB" w14:textId="4CD9B2B9" w:rsidR="004F1A43" w:rsidRDefault="004F1A43" w:rsidP="00BB513E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zdravotní zajištění (</w:t>
      </w:r>
      <w:proofErr w:type="spellStart"/>
      <w:r w:rsidRPr="004F1A43">
        <w:rPr>
          <w:rFonts w:ascii="Arial" w:hAnsi="Arial" w:cs="Arial"/>
          <w:bCs/>
          <w:lang w:bidi="cs-CZ"/>
        </w:rPr>
        <w:t>fyzio</w:t>
      </w:r>
      <w:proofErr w:type="spellEnd"/>
      <w:r w:rsidRPr="004F1A43">
        <w:rPr>
          <w:rFonts w:ascii="Arial" w:hAnsi="Arial" w:cs="Arial"/>
          <w:bCs/>
          <w:lang w:bidi="cs-CZ"/>
        </w:rPr>
        <w:t xml:space="preserve">, rehabilitace) </w:t>
      </w:r>
    </w:p>
    <w:p w14:paraId="4B2A3159" w14:textId="52AFC394" w:rsidR="00BC1C64" w:rsidRPr="004F1A43" w:rsidRDefault="00BC1C64" w:rsidP="00BC1C64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pravidla kontroly</w:t>
      </w:r>
      <w:r>
        <w:rPr>
          <w:rFonts w:ascii="Arial" w:hAnsi="Arial" w:cs="Arial"/>
          <w:bCs/>
          <w:lang w:bidi="cs-CZ"/>
        </w:rPr>
        <w:t xml:space="preserve"> </w:t>
      </w:r>
    </w:p>
    <w:p w14:paraId="2CB3FA8D" w14:textId="25E5F190" w:rsidR="00BC1C64" w:rsidRPr="004F1A43" w:rsidRDefault="00BC1C64" w:rsidP="00BC1C64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hodnocení</w:t>
      </w:r>
      <w:r>
        <w:rPr>
          <w:rFonts w:ascii="Arial" w:hAnsi="Arial" w:cs="Arial"/>
          <w:bCs/>
          <w:lang w:bidi="cs-CZ"/>
        </w:rPr>
        <w:t xml:space="preserve"> – </w:t>
      </w:r>
      <w:r w:rsidR="002B2E09">
        <w:rPr>
          <w:rFonts w:ascii="Arial" w:hAnsi="Arial" w:cs="Arial"/>
          <w:bCs/>
          <w:lang w:bidi="cs-CZ"/>
        </w:rPr>
        <w:t>jak se pracuje s výstupy- opora v předpisech apod.</w:t>
      </w:r>
    </w:p>
    <w:p w14:paraId="415DCAE6" w14:textId="52F10F58" w:rsidR="002F0199" w:rsidRDefault="00BC1C64" w:rsidP="00BC1C64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dohled </w:t>
      </w:r>
      <w:r>
        <w:rPr>
          <w:rFonts w:ascii="Arial" w:hAnsi="Arial" w:cs="Arial"/>
          <w:bCs/>
          <w:lang w:bidi="cs-CZ"/>
        </w:rPr>
        <w:t>nad centry mládeže</w:t>
      </w:r>
      <w:r w:rsidRPr="004F1A43">
        <w:rPr>
          <w:rFonts w:ascii="Arial" w:hAnsi="Arial" w:cs="Arial"/>
          <w:bCs/>
          <w:lang w:bidi="cs-CZ"/>
        </w:rPr>
        <w:t xml:space="preserve"> </w:t>
      </w:r>
      <w:r>
        <w:rPr>
          <w:rFonts w:ascii="Arial" w:hAnsi="Arial" w:cs="Arial"/>
          <w:bCs/>
          <w:lang w:bidi="cs-CZ"/>
        </w:rPr>
        <w:t>– jak probíhá,</w:t>
      </w:r>
      <w:r w:rsidR="002F0199">
        <w:rPr>
          <w:rFonts w:ascii="Arial" w:hAnsi="Arial" w:cs="Arial"/>
          <w:bCs/>
          <w:lang w:bidi="cs-CZ"/>
        </w:rPr>
        <w:t xml:space="preserve"> opora v předpisech apod.</w:t>
      </w:r>
      <w:r>
        <w:rPr>
          <w:rFonts w:ascii="Arial" w:hAnsi="Arial" w:cs="Arial"/>
          <w:bCs/>
          <w:lang w:bidi="cs-CZ"/>
        </w:rPr>
        <w:t xml:space="preserve"> </w:t>
      </w:r>
    </w:p>
    <w:p w14:paraId="189BD286" w14:textId="6A2DA2E4" w:rsidR="004F1A43" w:rsidRPr="004F1A43" w:rsidRDefault="004F1A43" w:rsidP="00BB513E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výběr zařazení </w:t>
      </w:r>
      <w:r w:rsidR="00BC1C64">
        <w:rPr>
          <w:rFonts w:ascii="Arial" w:hAnsi="Arial" w:cs="Arial"/>
          <w:bCs/>
          <w:lang w:bidi="cs-CZ"/>
        </w:rPr>
        <w:t xml:space="preserve">dětí a mládeže do systému </w:t>
      </w:r>
      <w:r w:rsidRPr="004F1A43">
        <w:rPr>
          <w:rFonts w:ascii="Arial" w:hAnsi="Arial" w:cs="Arial"/>
          <w:bCs/>
          <w:lang w:bidi="cs-CZ"/>
        </w:rPr>
        <w:t>talentované mládeže</w:t>
      </w:r>
      <w:r w:rsidR="00BC1C64">
        <w:rPr>
          <w:rFonts w:ascii="Arial" w:hAnsi="Arial" w:cs="Arial"/>
          <w:bCs/>
          <w:lang w:bidi="cs-CZ"/>
        </w:rPr>
        <w:t xml:space="preserve"> svazu</w:t>
      </w:r>
    </w:p>
    <w:p w14:paraId="2CE80E43" w14:textId="05EACCF8" w:rsidR="004F1A43" w:rsidRPr="004F1A43" w:rsidRDefault="00BC1C64" w:rsidP="004F1A43">
      <w:pPr>
        <w:pStyle w:val="Odstavecseseznamem"/>
        <w:numPr>
          <w:ilvl w:val="0"/>
          <w:numId w:val="8"/>
        </w:numPr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t>jakým způsobem probíhá (</w:t>
      </w:r>
      <w:r w:rsidR="003A0C83">
        <w:rPr>
          <w:rFonts w:ascii="Arial" w:hAnsi="Arial" w:cs="Arial"/>
          <w:bCs/>
          <w:lang w:bidi="cs-CZ"/>
        </w:rPr>
        <w:t xml:space="preserve">např. </w:t>
      </w:r>
      <w:r>
        <w:rPr>
          <w:rFonts w:ascii="Arial" w:hAnsi="Arial" w:cs="Arial"/>
          <w:bCs/>
          <w:lang w:bidi="cs-CZ"/>
        </w:rPr>
        <w:t>jaká jsou kritéria výběru, zda je někde legislativně uchopeno, zda to vychází z odborných studí, zda se zvažuje nezbytnost a předpoklady pro daný sport, spo</w:t>
      </w:r>
      <w:r w:rsidR="003A0C83">
        <w:rPr>
          <w:rFonts w:ascii="Arial" w:hAnsi="Arial" w:cs="Arial"/>
          <w:bCs/>
          <w:lang w:bidi="cs-CZ"/>
        </w:rPr>
        <w:t>rtovní odvětví</w:t>
      </w:r>
      <w:r w:rsidR="00CE36A4">
        <w:rPr>
          <w:rFonts w:ascii="Arial" w:hAnsi="Arial" w:cs="Arial"/>
          <w:bCs/>
          <w:lang w:bidi="cs-CZ"/>
        </w:rPr>
        <w:t>,</w:t>
      </w:r>
    </w:p>
    <w:p w14:paraId="5D77E0ED" w14:textId="4260299B" w:rsidR="004F1A43" w:rsidRPr="004F1A43" w:rsidRDefault="00BC1C64" w:rsidP="004F1A43">
      <w:pPr>
        <w:pStyle w:val="Odstavecseseznamem"/>
        <w:numPr>
          <w:ilvl w:val="0"/>
          <w:numId w:val="8"/>
        </w:numPr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t>určení věkových hranic pro zařazení</w:t>
      </w:r>
      <w:r w:rsidR="003A0C83">
        <w:rPr>
          <w:rFonts w:ascii="Arial" w:hAnsi="Arial" w:cs="Arial"/>
          <w:bCs/>
          <w:lang w:bidi="cs-CZ"/>
        </w:rPr>
        <w:t xml:space="preserve"> (jaké je spodní hranice a proč, na </w:t>
      </w:r>
      <w:r w:rsidR="0057310E">
        <w:rPr>
          <w:rFonts w:ascii="Arial" w:hAnsi="Arial" w:cs="Arial"/>
          <w:bCs/>
          <w:lang w:bidi="cs-CZ"/>
        </w:rPr>
        <w:t>základě,</w:t>
      </w:r>
      <w:r w:rsidR="003A0C83">
        <w:rPr>
          <w:rFonts w:ascii="Arial" w:hAnsi="Arial" w:cs="Arial"/>
          <w:bCs/>
          <w:lang w:bidi="cs-CZ"/>
        </w:rPr>
        <w:t xml:space="preserve"> čeho se hranice stanovily apod.)</w:t>
      </w:r>
      <w:r w:rsidR="007663B6">
        <w:rPr>
          <w:rFonts w:ascii="Arial" w:hAnsi="Arial" w:cs="Arial"/>
          <w:bCs/>
          <w:lang w:bidi="cs-CZ"/>
        </w:rPr>
        <w:t xml:space="preserve"> – zda stanoveno předpisem</w:t>
      </w:r>
      <w:r w:rsidR="00CE36A4">
        <w:rPr>
          <w:rFonts w:ascii="Arial" w:hAnsi="Arial" w:cs="Arial"/>
          <w:bCs/>
          <w:lang w:bidi="cs-CZ"/>
        </w:rPr>
        <w:t xml:space="preserve">, </w:t>
      </w:r>
    </w:p>
    <w:p w14:paraId="2EF8A38B" w14:textId="7E28FFD0" w:rsidR="00B0406F" w:rsidRPr="00EC662A" w:rsidRDefault="004F1A43" w:rsidP="003A0C83">
      <w:pPr>
        <w:pStyle w:val="Odstavecseseznamem"/>
        <w:numPr>
          <w:ilvl w:val="0"/>
          <w:numId w:val="8"/>
        </w:numPr>
        <w:ind w:left="2410"/>
      </w:pPr>
      <w:r w:rsidRPr="004F1A43">
        <w:rPr>
          <w:rFonts w:ascii="Arial" w:hAnsi="Arial" w:cs="Arial"/>
          <w:bCs/>
          <w:lang w:bidi="cs-CZ"/>
        </w:rPr>
        <w:t xml:space="preserve">nastavení motivace pro </w:t>
      </w:r>
      <w:r w:rsidR="003A0C83">
        <w:rPr>
          <w:rFonts w:ascii="Arial" w:hAnsi="Arial" w:cs="Arial"/>
          <w:bCs/>
          <w:lang w:bidi="cs-CZ"/>
        </w:rPr>
        <w:t>jednotlivá centra</w:t>
      </w:r>
      <w:r w:rsidRPr="004F1A43">
        <w:rPr>
          <w:rFonts w:ascii="Arial" w:hAnsi="Arial" w:cs="Arial"/>
          <w:bCs/>
          <w:lang w:bidi="cs-CZ"/>
        </w:rPr>
        <w:t xml:space="preserve"> </w:t>
      </w:r>
      <w:r w:rsidR="007663B6">
        <w:rPr>
          <w:rFonts w:ascii="Arial" w:hAnsi="Arial" w:cs="Arial"/>
          <w:bCs/>
          <w:lang w:bidi="cs-CZ"/>
        </w:rPr>
        <w:t>– předpisy?</w:t>
      </w:r>
    </w:p>
    <w:p w14:paraId="1472981F" w14:textId="0AB16C42" w:rsidR="00EC662A" w:rsidRDefault="00EC662A" w:rsidP="00EC662A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EC662A">
        <w:rPr>
          <w:rFonts w:ascii="Arial" w:hAnsi="Arial" w:cs="Arial"/>
        </w:rPr>
        <w:t xml:space="preserve">Vyhodnocení </w:t>
      </w:r>
      <w:r>
        <w:rPr>
          <w:rFonts w:ascii="Arial" w:hAnsi="Arial" w:cs="Arial"/>
        </w:rPr>
        <w:t>péče o talentovanou mládež</w:t>
      </w:r>
    </w:p>
    <w:p w14:paraId="5392DD31" w14:textId="141BCECB" w:rsidR="00580331" w:rsidRDefault="001960FE" w:rsidP="00580331">
      <w:pPr>
        <w:pStyle w:val="Odstavecseseznamem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V této části příjemce dotace vyhodnotí níže uvedené body v souvislosti </w:t>
      </w:r>
      <w:r w:rsidR="003A67DB">
        <w:rPr>
          <w:rFonts w:ascii="Arial" w:hAnsi="Arial" w:cs="Arial"/>
        </w:rPr>
        <w:t>s</w:t>
      </w:r>
      <w:r w:rsidR="00696B86">
        <w:rPr>
          <w:rFonts w:ascii="Arial" w:hAnsi="Arial" w:cs="Arial"/>
        </w:rPr>
        <w:t xml:space="preserve"> bodem</w:t>
      </w:r>
      <w:r w:rsidR="003A67DB">
        <w:rPr>
          <w:rFonts w:ascii="Arial" w:hAnsi="Arial" w:cs="Arial"/>
        </w:rPr>
        <w:t xml:space="preserve"> II.1. </w:t>
      </w:r>
      <w:r w:rsidR="00BB69F6">
        <w:rPr>
          <w:rFonts w:ascii="Arial" w:hAnsi="Arial" w:cs="Arial"/>
        </w:rPr>
        <w:t>tohoto</w:t>
      </w:r>
      <w:r w:rsidR="003A67DB">
        <w:rPr>
          <w:rFonts w:ascii="Arial" w:hAnsi="Arial" w:cs="Arial"/>
        </w:rPr>
        <w:t xml:space="preserve"> dokumentu, </w:t>
      </w:r>
      <w:r w:rsidR="00696B86">
        <w:rPr>
          <w:rFonts w:ascii="Arial" w:hAnsi="Arial" w:cs="Arial"/>
        </w:rPr>
        <w:t xml:space="preserve">resp. </w:t>
      </w:r>
      <w:r w:rsidR="00E6749B">
        <w:rPr>
          <w:rFonts w:ascii="Arial" w:hAnsi="Arial" w:cs="Arial"/>
        </w:rPr>
        <w:t xml:space="preserve">příjemce dotace </w:t>
      </w:r>
      <w:r w:rsidR="003A67DB">
        <w:rPr>
          <w:rFonts w:ascii="Arial" w:hAnsi="Arial" w:cs="Arial"/>
        </w:rPr>
        <w:t>uvede skutečnosti</w:t>
      </w:r>
      <w:r w:rsidR="00E6749B">
        <w:rPr>
          <w:rFonts w:ascii="Arial" w:hAnsi="Arial" w:cs="Arial"/>
        </w:rPr>
        <w:t xml:space="preserve">, </w:t>
      </w:r>
      <w:r w:rsidR="003A67DB">
        <w:rPr>
          <w:rFonts w:ascii="Arial" w:hAnsi="Arial" w:cs="Arial"/>
        </w:rPr>
        <w:t xml:space="preserve">jak </w:t>
      </w:r>
      <w:r w:rsidR="00BB69F6">
        <w:rPr>
          <w:rFonts w:ascii="Arial" w:hAnsi="Arial" w:cs="Arial"/>
        </w:rPr>
        <w:t>v roce 202</w:t>
      </w:r>
      <w:r w:rsidR="007E2DFA">
        <w:rPr>
          <w:rFonts w:ascii="Arial" w:hAnsi="Arial" w:cs="Arial"/>
        </w:rPr>
        <w:t>3</w:t>
      </w:r>
      <w:r w:rsidR="00BB69F6">
        <w:rPr>
          <w:rFonts w:ascii="Arial" w:hAnsi="Arial" w:cs="Arial"/>
        </w:rPr>
        <w:t xml:space="preserve"> zajištoval činnosti </w:t>
      </w:r>
      <w:r w:rsidR="00696B86">
        <w:rPr>
          <w:rFonts w:ascii="Arial" w:hAnsi="Arial" w:cs="Arial"/>
        </w:rPr>
        <w:t>dle bodu II.1. tohoto dokumentu</w:t>
      </w:r>
      <w:r w:rsidR="00422D27">
        <w:rPr>
          <w:rFonts w:ascii="Arial" w:hAnsi="Arial" w:cs="Arial"/>
        </w:rPr>
        <w:t xml:space="preserve"> v následující struktuře:</w:t>
      </w:r>
    </w:p>
    <w:p w14:paraId="15A4F06F" w14:textId="2644DEEF" w:rsidR="00EC662A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řízení systému</w:t>
      </w:r>
      <w:r>
        <w:rPr>
          <w:rFonts w:ascii="Arial" w:hAnsi="Arial" w:cs="Arial"/>
          <w:bCs/>
          <w:lang w:bidi="cs-CZ"/>
        </w:rPr>
        <w:t>, organizační struktura</w:t>
      </w:r>
    </w:p>
    <w:p w14:paraId="7A19CDD6" w14:textId="77777777" w:rsidR="00EC662A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vazba na reprezentaci </w:t>
      </w:r>
      <w:proofErr w:type="spellStart"/>
      <w:r w:rsidRPr="004F1A43">
        <w:rPr>
          <w:rFonts w:ascii="Arial" w:hAnsi="Arial" w:cs="Arial"/>
          <w:bCs/>
          <w:lang w:bidi="cs-CZ"/>
        </w:rPr>
        <w:t>under</w:t>
      </w:r>
      <w:proofErr w:type="spellEnd"/>
      <w:r w:rsidRPr="004F1A43">
        <w:rPr>
          <w:rFonts w:ascii="Arial" w:hAnsi="Arial" w:cs="Arial"/>
          <w:bCs/>
          <w:lang w:bidi="cs-CZ"/>
        </w:rPr>
        <w:t xml:space="preserve"> </w:t>
      </w:r>
      <w:proofErr w:type="spellStart"/>
      <w:r w:rsidRPr="004F1A43">
        <w:rPr>
          <w:rFonts w:ascii="Arial" w:hAnsi="Arial" w:cs="Arial"/>
          <w:bCs/>
          <w:lang w:bidi="cs-CZ"/>
        </w:rPr>
        <w:t>age</w:t>
      </w:r>
      <w:proofErr w:type="spellEnd"/>
      <w:r w:rsidRPr="004F1A43">
        <w:rPr>
          <w:rFonts w:ascii="Arial" w:hAnsi="Arial" w:cs="Arial"/>
          <w:bCs/>
          <w:lang w:bidi="cs-CZ"/>
        </w:rPr>
        <w:t xml:space="preserve"> kategorie </w:t>
      </w:r>
    </w:p>
    <w:p w14:paraId="0A159E80" w14:textId="77777777" w:rsidR="00EC662A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způsob podpory</w:t>
      </w:r>
    </w:p>
    <w:p w14:paraId="4EA49C6E" w14:textId="735E62D7" w:rsidR="00EC662A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trenérské zajištění </w:t>
      </w:r>
    </w:p>
    <w:p w14:paraId="1C220180" w14:textId="77777777" w:rsidR="00EC662A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metodika a koncepce tréninkového procesu, její kontrola </w:t>
      </w:r>
    </w:p>
    <w:p w14:paraId="4246C872" w14:textId="77777777" w:rsidR="00EC662A" w:rsidRPr="004F1A43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dohled nad kondičním rozvojem (trenéři, testování)</w:t>
      </w:r>
    </w:p>
    <w:p w14:paraId="6054CD5E" w14:textId="77777777" w:rsidR="00EC662A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zdravotní zajištění (</w:t>
      </w:r>
      <w:proofErr w:type="spellStart"/>
      <w:r w:rsidRPr="004F1A43">
        <w:rPr>
          <w:rFonts w:ascii="Arial" w:hAnsi="Arial" w:cs="Arial"/>
          <w:bCs/>
          <w:lang w:bidi="cs-CZ"/>
        </w:rPr>
        <w:t>fyzio</w:t>
      </w:r>
      <w:proofErr w:type="spellEnd"/>
      <w:r w:rsidRPr="004F1A43">
        <w:rPr>
          <w:rFonts w:ascii="Arial" w:hAnsi="Arial" w:cs="Arial"/>
          <w:bCs/>
          <w:lang w:bidi="cs-CZ"/>
        </w:rPr>
        <w:t xml:space="preserve">, rehabilitace) </w:t>
      </w:r>
    </w:p>
    <w:p w14:paraId="4FD8B8CF" w14:textId="77777777" w:rsidR="00EC662A" w:rsidRPr="004F1A43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výběr zařazení </w:t>
      </w:r>
      <w:r>
        <w:rPr>
          <w:rFonts w:ascii="Arial" w:hAnsi="Arial" w:cs="Arial"/>
          <w:bCs/>
          <w:lang w:bidi="cs-CZ"/>
        </w:rPr>
        <w:t xml:space="preserve">dětí a mládeže do systému </w:t>
      </w:r>
      <w:r w:rsidRPr="004F1A43">
        <w:rPr>
          <w:rFonts w:ascii="Arial" w:hAnsi="Arial" w:cs="Arial"/>
          <w:bCs/>
          <w:lang w:bidi="cs-CZ"/>
        </w:rPr>
        <w:t>talentované mládeže</w:t>
      </w:r>
      <w:r>
        <w:rPr>
          <w:rFonts w:ascii="Arial" w:hAnsi="Arial" w:cs="Arial"/>
          <w:bCs/>
          <w:lang w:bidi="cs-CZ"/>
        </w:rPr>
        <w:t xml:space="preserve"> svazu</w:t>
      </w:r>
    </w:p>
    <w:p w14:paraId="181A798E" w14:textId="3ADE1137" w:rsidR="00EC662A" w:rsidRPr="00130037" w:rsidRDefault="00EC662A" w:rsidP="0057310E">
      <w:pPr>
        <w:pStyle w:val="Odstavecseseznamem"/>
        <w:ind w:left="2433"/>
        <w:rPr>
          <w:rFonts w:ascii="Arial" w:hAnsi="Arial" w:cs="Arial"/>
          <w:bCs/>
          <w:lang w:bidi="cs-CZ"/>
        </w:rPr>
      </w:pPr>
    </w:p>
    <w:sectPr w:rsidR="00EC662A" w:rsidRPr="0013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D176" w14:textId="77777777" w:rsidR="00AE48BD" w:rsidRDefault="00AE48BD" w:rsidP="009B7AE1">
      <w:pPr>
        <w:spacing w:after="0" w:line="240" w:lineRule="auto"/>
      </w:pPr>
      <w:r>
        <w:separator/>
      </w:r>
    </w:p>
  </w:endnote>
  <w:endnote w:type="continuationSeparator" w:id="0">
    <w:p w14:paraId="6571A52D" w14:textId="77777777" w:rsidR="00AE48BD" w:rsidRDefault="00AE48BD" w:rsidP="009B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FCAA" w14:textId="77777777" w:rsidR="00AE48BD" w:rsidRDefault="00AE48BD" w:rsidP="009B7AE1">
      <w:pPr>
        <w:spacing w:after="0" w:line="240" w:lineRule="auto"/>
      </w:pPr>
      <w:r>
        <w:separator/>
      </w:r>
    </w:p>
  </w:footnote>
  <w:footnote w:type="continuationSeparator" w:id="0">
    <w:p w14:paraId="66583984" w14:textId="77777777" w:rsidR="00AE48BD" w:rsidRDefault="00AE48BD" w:rsidP="009B7AE1">
      <w:pPr>
        <w:spacing w:after="0" w:line="240" w:lineRule="auto"/>
      </w:pPr>
      <w:r>
        <w:continuationSeparator/>
      </w:r>
    </w:p>
  </w:footnote>
  <w:footnote w:id="1">
    <w:p w14:paraId="3824C5C9" w14:textId="4F1751B5" w:rsidR="009B7AE1" w:rsidRDefault="009B7AE1">
      <w:pPr>
        <w:pStyle w:val="Textpoznpodarou"/>
      </w:pPr>
      <w:r>
        <w:rPr>
          <w:rStyle w:val="Znakapoznpodarou"/>
        </w:rPr>
        <w:footnoteRef/>
      </w:r>
      <w:r>
        <w:t xml:space="preserve"> Za účast</w:t>
      </w:r>
      <w:r w:rsidR="00C42DA6">
        <w:t xml:space="preserve"> na jednotlivých oficiálních mezinárodních akcích</w:t>
      </w:r>
      <w:r>
        <w:t xml:space="preserve"> se považuje pouze taková účast, která byla v rámci příslušných orgánů sportovního svazu projednána a reprezentant</w:t>
      </w:r>
      <w:r w:rsidR="00C42DA6">
        <w:t>(ti)</w:t>
      </w:r>
      <w:r>
        <w:t xml:space="preserve"> nebo reprezentační družstva byla na tyto sportovní akce </w:t>
      </w:r>
      <w:r w:rsidR="00C42DA6">
        <w:t xml:space="preserve">sportovním svazem </w:t>
      </w:r>
      <w:r>
        <w:t>nominována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BA3"/>
    <w:multiLevelType w:val="hybridMultilevel"/>
    <w:tmpl w:val="439C0A32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05C62315"/>
    <w:multiLevelType w:val="hybridMultilevel"/>
    <w:tmpl w:val="4634BC20"/>
    <w:lvl w:ilvl="0" w:tplc="040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1D711E4E"/>
    <w:multiLevelType w:val="hybridMultilevel"/>
    <w:tmpl w:val="925AEDBC"/>
    <w:lvl w:ilvl="0" w:tplc="C3729324">
      <w:start w:val="1"/>
      <w:numFmt w:val="bullet"/>
      <w:lvlText w:val="-"/>
      <w:lvlJc w:val="left"/>
      <w:pPr>
        <w:ind w:left="171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4B2007E"/>
    <w:multiLevelType w:val="hybridMultilevel"/>
    <w:tmpl w:val="404282A0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25057C33"/>
    <w:multiLevelType w:val="hybridMultilevel"/>
    <w:tmpl w:val="26144900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2DD57E03"/>
    <w:multiLevelType w:val="hybridMultilevel"/>
    <w:tmpl w:val="5A587B3A"/>
    <w:lvl w:ilvl="0" w:tplc="FFFFFFFF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DD73A02"/>
    <w:multiLevelType w:val="hybridMultilevel"/>
    <w:tmpl w:val="5A587B3A"/>
    <w:lvl w:ilvl="0" w:tplc="C7827A8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98A326A"/>
    <w:multiLevelType w:val="hybridMultilevel"/>
    <w:tmpl w:val="96F6C82E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42602E9D"/>
    <w:multiLevelType w:val="hybridMultilevel"/>
    <w:tmpl w:val="8DBABB4E"/>
    <w:lvl w:ilvl="0" w:tplc="C354FFD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1633AB"/>
    <w:multiLevelType w:val="hybridMultilevel"/>
    <w:tmpl w:val="CFD0E3D8"/>
    <w:lvl w:ilvl="0" w:tplc="761A468E">
      <w:start w:val="1"/>
      <w:numFmt w:val="decimal"/>
      <w:lvlText w:val="3.%1"/>
      <w:lvlJc w:val="left"/>
      <w:pPr>
        <w:ind w:left="144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48406C"/>
    <w:multiLevelType w:val="hybridMultilevel"/>
    <w:tmpl w:val="765E67E6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8304F21"/>
    <w:multiLevelType w:val="hybridMultilevel"/>
    <w:tmpl w:val="D4E025FA"/>
    <w:lvl w:ilvl="0" w:tplc="E4A066A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653D8D"/>
    <w:multiLevelType w:val="hybridMultilevel"/>
    <w:tmpl w:val="0DC25202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728E137E"/>
    <w:multiLevelType w:val="hybridMultilevel"/>
    <w:tmpl w:val="28BE45C8"/>
    <w:lvl w:ilvl="0" w:tplc="1144A60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FC24CC"/>
    <w:multiLevelType w:val="hybridMultilevel"/>
    <w:tmpl w:val="DBD057AE"/>
    <w:lvl w:ilvl="0" w:tplc="614E6D3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B62B2"/>
    <w:multiLevelType w:val="hybridMultilevel"/>
    <w:tmpl w:val="0EFAF934"/>
    <w:lvl w:ilvl="0" w:tplc="F77AB4E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CE4516"/>
    <w:multiLevelType w:val="hybridMultilevel"/>
    <w:tmpl w:val="48DA53F6"/>
    <w:lvl w:ilvl="0" w:tplc="C83A163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75626">
    <w:abstractNumId w:val="16"/>
  </w:num>
  <w:num w:numId="2" w16cid:durableId="1627733555">
    <w:abstractNumId w:val="11"/>
  </w:num>
  <w:num w:numId="3" w16cid:durableId="1435707887">
    <w:abstractNumId w:val="8"/>
  </w:num>
  <w:num w:numId="4" w16cid:durableId="241716258">
    <w:abstractNumId w:val="13"/>
  </w:num>
  <w:num w:numId="5" w16cid:durableId="560988413">
    <w:abstractNumId w:val="9"/>
  </w:num>
  <w:num w:numId="6" w16cid:durableId="476990515">
    <w:abstractNumId w:val="6"/>
  </w:num>
  <w:num w:numId="7" w16cid:durableId="382947993">
    <w:abstractNumId w:val="3"/>
  </w:num>
  <w:num w:numId="8" w16cid:durableId="152182404">
    <w:abstractNumId w:val="4"/>
  </w:num>
  <w:num w:numId="9" w16cid:durableId="1453592462">
    <w:abstractNumId w:val="2"/>
  </w:num>
  <w:num w:numId="10" w16cid:durableId="807162852">
    <w:abstractNumId w:val="15"/>
  </w:num>
  <w:num w:numId="11" w16cid:durableId="876889529">
    <w:abstractNumId w:val="0"/>
  </w:num>
  <w:num w:numId="12" w16cid:durableId="2026514457">
    <w:abstractNumId w:val="1"/>
  </w:num>
  <w:num w:numId="13" w16cid:durableId="1964461279">
    <w:abstractNumId w:val="10"/>
  </w:num>
  <w:num w:numId="14" w16cid:durableId="868681597">
    <w:abstractNumId w:val="12"/>
  </w:num>
  <w:num w:numId="15" w16cid:durableId="2141455607">
    <w:abstractNumId w:val="5"/>
  </w:num>
  <w:num w:numId="16" w16cid:durableId="624892865">
    <w:abstractNumId w:val="14"/>
  </w:num>
  <w:num w:numId="17" w16cid:durableId="11578443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6F"/>
    <w:rsid w:val="000134E1"/>
    <w:rsid w:val="000441C9"/>
    <w:rsid w:val="00083537"/>
    <w:rsid w:val="00130037"/>
    <w:rsid w:val="001960FE"/>
    <w:rsid w:val="001D6985"/>
    <w:rsid w:val="0028508F"/>
    <w:rsid w:val="002B2E09"/>
    <w:rsid w:val="002F0199"/>
    <w:rsid w:val="003A0C83"/>
    <w:rsid w:val="003A67DB"/>
    <w:rsid w:val="00422D27"/>
    <w:rsid w:val="00434493"/>
    <w:rsid w:val="004809C2"/>
    <w:rsid w:val="004F1A43"/>
    <w:rsid w:val="004F2FB7"/>
    <w:rsid w:val="00543267"/>
    <w:rsid w:val="0057310E"/>
    <w:rsid w:val="00580331"/>
    <w:rsid w:val="00590C45"/>
    <w:rsid w:val="005A261A"/>
    <w:rsid w:val="00696B86"/>
    <w:rsid w:val="00712227"/>
    <w:rsid w:val="0071738C"/>
    <w:rsid w:val="00754C48"/>
    <w:rsid w:val="007663B6"/>
    <w:rsid w:val="007E2DFA"/>
    <w:rsid w:val="00845BA2"/>
    <w:rsid w:val="008865DF"/>
    <w:rsid w:val="008A5025"/>
    <w:rsid w:val="009B7AE1"/>
    <w:rsid w:val="00AE48BD"/>
    <w:rsid w:val="00B0406F"/>
    <w:rsid w:val="00B1139E"/>
    <w:rsid w:val="00B272AB"/>
    <w:rsid w:val="00B46E92"/>
    <w:rsid w:val="00BB4508"/>
    <w:rsid w:val="00BB513E"/>
    <w:rsid w:val="00BB69F6"/>
    <w:rsid w:val="00BB72D3"/>
    <w:rsid w:val="00BC1C64"/>
    <w:rsid w:val="00BF2603"/>
    <w:rsid w:val="00C42DA6"/>
    <w:rsid w:val="00CA730A"/>
    <w:rsid w:val="00CC52AC"/>
    <w:rsid w:val="00CE36A4"/>
    <w:rsid w:val="00D00333"/>
    <w:rsid w:val="00D14EEA"/>
    <w:rsid w:val="00D949B0"/>
    <w:rsid w:val="00DD536F"/>
    <w:rsid w:val="00DE1271"/>
    <w:rsid w:val="00E21BC9"/>
    <w:rsid w:val="00E6749B"/>
    <w:rsid w:val="00E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C629"/>
  <w15:chartTrackingRefBased/>
  <w15:docId w15:val="{0D15338F-74F5-4CC3-B112-4A754DF0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06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7A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7A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7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778B-167D-4599-9331-E950EDAC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Labašta Milan</dc:creator>
  <cp:keywords/>
  <dc:description/>
  <cp:lastModifiedBy>Horák Ivan</cp:lastModifiedBy>
  <cp:revision>37</cp:revision>
  <dcterms:created xsi:type="dcterms:W3CDTF">2022-12-22T11:26:00Z</dcterms:created>
  <dcterms:modified xsi:type="dcterms:W3CDTF">2023-12-19T09:03:00Z</dcterms:modified>
</cp:coreProperties>
</file>